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6152" w14:textId="77777777" w:rsidR="00002C92" w:rsidRPr="00002C92" w:rsidRDefault="00002C92" w:rsidP="00002C92">
      <w:pPr>
        <w:rPr>
          <w:b/>
          <w:bCs/>
        </w:rPr>
      </w:pPr>
      <w:r w:rsidRPr="00002C92">
        <w:rPr>
          <w:b/>
          <w:bCs/>
        </w:rPr>
        <w:t>Het leggen van waterleidingen – essentieel voor comfort en betrouwbaarheid</w:t>
      </w:r>
    </w:p>
    <w:p w14:paraId="67D04A4C" w14:textId="77777777" w:rsidR="00002C92" w:rsidRPr="00002C92" w:rsidRDefault="00002C92" w:rsidP="00002C92">
      <w:r w:rsidRPr="00002C92">
        <w:t>Een goed functionerende waterleiding vormt de basis van elke woning of bedrijfsruimte. Of het nu gaat om schoon drinkwater, warm water in de badkamer of een aansluiting voor keukenapparatuur: een degelijk aangelegd waterleidingsysteem zorgt voor comfort, veiligheid én duurzaamheid. Zowel bij nieuwbouw als bij renovatie is het leggen van waterleidingen een cruciale stap.</w:t>
      </w:r>
    </w:p>
    <w:p w14:paraId="3CBF38B3" w14:textId="77777777" w:rsidR="00002C92" w:rsidRPr="00002C92" w:rsidRDefault="00002C92" w:rsidP="00002C92">
      <w:r w:rsidRPr="00002C92">
        <w:pict w14:anchorId="669D225A">
          <v:rect id="_x0000_i1049" style="width:0;height:1.5pt" o:hralign="center" o:hrstd="t" o:hr="t" fillcolor="#a0a0a0" stroked="f"/>
        </w:pict>
      </w:r>
    </w:p>
    <w:p w14:paraId="0EEF04DF" w14:textId="77777777" w:rsidR="00002C92" w:rsidRPr="00002C92" w:rsidRDefault="00002C92" w:rsidP="00002C92">
      <w:pPr>
        <w:rPr>
          <w:b/>
          <w:bCs/>
        </w:rPr>
      </w:pPr>
      <w:r w:rsidRPr="00002C92">
        <w:rPr>
          <w:b/>
          <w:bCs/>
        </w:rPr>
        <w:t>1. Betrouwbare watervoorziening in huis of bedrijf</w:t>
      </w:r>
    </w:p>
    <w:p w14:paraId="029A8A53" w14:textId="77777777" w:rsidR="00002C92" w:rsidRPr="00002C92" w:rsidRDefault="00002C92" w:rsidP="00002C92">
      <w:r w:rsidRPr="00002C92">
        <w:t>Een goed ontworpen en vakkundig aangelegd leidingsysteem zorgt ervoor dat water op elk gewenst punt in het gebouw beschikbaar is – met de juiste druk en temperatuur. Denk aan:</w:t>
      </w:r>
    </w:p>
    <w:p w14:paraId="7DB9452D" w14:textId="77777777" w:rsidR="00002C92" w:rsidRPr="00002C92" w:rsidRDefault="00002C92" w:rsidP="00002C92">
      <w:pPr>
        <w:numPr>
          <w:ilvl w:val="0"/>
          <w:numId w:val="1"/>
        </w:numPr>
      </w:pPr>
      <w:r w:rsidRPr="00002C92">
        <w:t>Keuken en badkamer</w:t>
      </w:r>
    </w:p>
    <w:p w14:paraId="479FC3F0" w14:textId="77777777" w:rsidR="00002C92" w:rsidRPr="00002C92" w:rsidRDefault="00002C92" w:rsidP="00002C92">
      <w:pPr>
        <w:numPr>
          <w:ilvl w:val="0"/>
          <w:numId w:val="1"/>
        </w:numPr>
      </w:pPr>
      <w:r w:rsidRPr="00002C92">
        <w:t>Toiletten</w:t>
      </w:r>
    </w:p>
    <w:p w14:paraId="572CB104" w14:textId="77777777" w:rsidR="00002C92" w:rsidRPr="00002C92" w:rsidRDefault="00002C92" w:rsidP="00002C92">
      <w:pPr>
        <w:numPr>
          <w:ilvl w:val="0"/>
          <w:numId w:val="1"/>
        </w:numPr>
      </w:pPr>
      <w:r w:rsidRPr="00002C92">
        <w:t xml:space="preserve">Wasmachine- of </w:t>
      </w:r>
      <w:proofErr w:type="spellStart"/>
      <w:r w:rsidRPr="00002C92">
        <w:t>vaatwasseraansluitingen</w:t>
      </w:r>
      <w:proofErr w:type="spellEnd"/>
    </w:p>
    <w:p w14:paraId="688FD6B2" w14:textId="77777777" w:rsidR="00002C92" w:rsidRPr="00002C92" w:rsidRDefault="00002C92" w:rsidP="00002C92">
      <w:pPr>
        <w:numPr>
          <w:ilvl w:val="0"/>
          <w:numId w:val="1"/>
        </w:numPr>
      </w:pPr>
      <w:r w:rsidRPr="00002C92">
        <w:t>Buitenkraan of technische ruimte</w:t>
      </w:r>
    </w:p>
    <w:p w14:paraId="712C483F" w14:textId="77777777" w:rsidR="00002C92" w:rsidRPr="00002C92" w:rsidRDefault="00002C92" w:rsidP="00002C92">
      <w:r w:rsidRPr="00002C92">
        <w:pict w14:anchorId="353BD22E">
          <v:rect id="_x0000_i1050" style="width:0;height:1.5pt" o:hralign="center" o:hrstd="t" o:hr="t" fillcolor="#a0a0a0" stroked="f"/>
        </w:pict>
      </w:r>
    </w:p>
    <w:p w14:paraId="4ADC9412" w14:textId="77777777" w:rsidR="00002C92" w:rsidRPr="00002C92" w:rsidRDefault="00002C92" w:rsidP="00002C92">
      <w:pPr>
        <w:rPr>
          <w:b/>
          <w:bCs/>
        </w:rPr>
      </w:pPr>
      <w:r w:rsidRPr="00002C92">
        <w:rPr>
          <w:b/>
          <w:bCs/>
        </w:rPr>
        <w:t>2. Voorkom lekkages en waterschade</w:t>
      </w:r>
    </w:p>
    <w:p w14:paraId="0B2941B2" w14:textId="77777777" w:rsidR="00002C92" w:rsidRPr="00002C92" w:rsidRDefault="00002C92" w:rsidP="00002C92">
      <w:r w:rsidRPr="00002C92">
        <w:t xml:space="preserve">Verouderde leidingen of slecht aangelegde systemen kunnen leiden tot lekkages, vochtproblemen en hoge herstelkosten. Bij een professionele aanleg worden hoogwaardige materialen gebruikt en wordt alles correct afgemonteerd – inclusief de juiste isolatie, </w:t>
      </w:r>
      <w:proofErr w:type="spellStart"/>
      <w:r w:rsidRPr="00002C92">
        <w:t>beugeling</w:t>
      </w:r>
      <w:proofErr w:type="spellEnd"/>
      <w:r w:rsidRPr="00002C92">
        <w:t xml:space="preserve"> en koppelingen.</w:t>
      </w:r>
    </w:p>
    <w:p w14:paraId="48CA0442" w14:textId="77777777" w:rsidR="00002C92" w:rsidRPr="00002C92" w:rsidRDefault="00002C92" w:rsidP="00002C92">
      <w:r w:rsidRPr="00002C92">
        <w:pict w14:anchorId="52FAEF60">
          <v:rect id="_x0000_i1051" style="width:0;height:1.5pt" o:hralign="center" o:hrstd="t" o:hr="t" fillcolor="#a0a0a0" stroked="f"/>
        </w:pict>
      </w:r>
    </w:p>
    <w:p w14:paraId="09123378" w14:textId="77777777" w:rsidR="00002C92" w:rsidRPr="00002C92" w:rsidRDefault="00002C92" w:rsidP="00002C92">
      <w:pPr>
        <w:rPr>
          <w:b/>
          <w:bCs/>
        </w:rPr>
      </w:pPr>
      <w:r w:rsidRPr="00002C92">
        <w:rPr>
          <w:b/>
          <w:bCs/>
        </w:rPr>
        <w:t>3. Toekomstbestendig en conform regelgeving</w:t>
      </w:r>
    </w:p>
    <w:p w14:paraId="1A4D2DC1" w14:textId="77777777" w:rsidR="00002C92" w:rsidRPr="00002C92" w:rsidRDefault="00002C92" w:rsidP="00002C92">
      <w:r w:rsidRPr="00002C92">
        <w:t>Moderne installaties houden rekening met:</w:t>
      </w:r>
    </w:p>
    <w:p w14:paraId="1DE11092" w14:textId="77777777" w:rsidR="00002C92" w:rsidRPr="00002C92" w:rsidRDefault="00002C92" w:rsidP="00002C92">
      <w:pPr>
        <w:numPr>
          <w:ilvl w:val="0"/>
          <w:numId w:val="2"/>
        </w:numPr>
      </w:pPr>
      <w:r w:rsidRPr="00002C92">
        <w:rPr>
          <w:b/>
          <w:bCs/>
        </w:rPr>
        <w:t>Duurzaamheid</w:t>
      </w:r>
      <w:r w:rsidRPr="00002C92">
        <w:t>: bijvoorbeeld kortere leidingroutes voor minder warmteverlies</w:t>
      </w:r>
    </w:p>
    <w:p w14:paraId="5E456124" w14:textId="77777777" w:rsidR="00002C92" w:rsidRPr="00002C92" w:rsidRDefault="00002C92" w:rsidP="00002C92">
      <w:pPr>
        <w:numPr>
          <w:ilvl w:val="0"/>
          <w:numId w:val="2"/>
        </w:numPr>
      </w:pPr>
      <w:r w:rsidRPr="00002C92">
        <w:rPr>
          <w:b/>
          <w:bCs/>
        </w:rPr>
        <w:t>Veiligheid</w:t>
      </w:r>
      <w:r w:rsidRPr="00002C92">
        <w:t>: volgens de geldende normen en voorschriften (zoals legionellapreventie)</w:t>
      </w:r>
    </w:p>
    <w:p w14:paraId="26AC9372" w14:textId="77777777" w:rsidR="00002C92" w:rsidRPr="00002C92" w:rsidRDefault="00002C92" w:rsidP="00002C92">
      <w:pPr>
        <w:numPr>
          <w:ilvl w:val="0"/>
          <w:numId w:val="2"/>
        </w:numPr>
      </w:pPr>
      <w:r w:rsidRPr="00002C92">
        <w:rPr>
          <w:b/>
          <w:bCs/>
        </w:rPr>
        <w:t>Uitbreidbaarheid</w:t>
      </w:r>
      <w:r w:rsidRPr="00002C92">
        <w:t>: voorbereid op toekomstige aanpassingen of uitbreidingen</w:t>
      </w:r>
    </w:p>
    <w:p w14:paraId="45A14F6F" w14:textId="77777777" w:rsidR="00002C92" w:rsidRPr="00002C92" w:rsidRDefault="00002C92" w:rsidP="00002C92">
      <w:r w:rsidRPr="00002C92">
        <w:pict w14:anchorId="7FBE0658">
          <v:rect id="_x0000_i1052" style="width:0;height:1.5pt" o:hralign="center" o:hrstd="t" o:hr="t" fillcolor="#a0a0a0" stroked="f"/>
        </w:pict>
      </w:r>
    </w:p>
    <w:p w14:paraId="5871390D" w14:textId="77777777" w:rsidR="00002C92" w:rsidRPr="00002C92" w:rsidRDefault="00002C92" w:rsidP="00002C92">
      <w:pPr>
        <w:rPr>
          <w:b/>
          <w:bCs/>
        </w:rPr>
      </w:pPr>
      <w:r w:rsidRPr="00002C92">
        <w:rPr>
          <w:b/>
          <w:bCs/>
        </w:rPr>
        <w:t>4. Voor zowel nieuwbouw als renovatie</w:t>
      </w:r>
    </w:p>
    <w:p w14:paraId="0AA69EDD" w14:textId="77777777" w:rsidR="00002C92" w:rsidRPr="00002C92" w:rsidRDefault="00002C92" w:rsidP="00002C92">
      <w:pPr>
        <w:numPr>
          <w:ilvl w:val="0"/>
          <w:numId w:val="3"/>
        </w:numPr>
      </w:pPr>
      <w:r w:rsidRPr="00002C92">
        <w:rPr>
          <w:b/>
          <w:bCs/>
        </w:rPr>
        <w:lastRenderedPageBreak/>
        <w:t>Nieuwbouw</w:t>
      </w:r>
      <w:r w:rsidRPr="00002C92">
        <w:t>: Bij nieuwe woningen of panden kan het leidingensysteem volledig op maat worden ontworpen. Dit zorgt voor optimale routing, minimale warmteverliezen en een strakke afwerking.</w:t>
      </w:r>
    </w:p>
    <w:p w14:paraId="3529306B" w14:textId="77777777" w:rsidR="00002C92" w:rsidRPr="00002C92" w:rsidRDefault="00002C92" w:rsidP="00002C92">
      <w:pPr>
        <w:numPr>
          <w:ilvl w:val="0"/>
          <w:numId w:val="3"/>
        </w:numPr>
      </w:pPr>
      <w:r w:rsidRPr="00002C92">
        <w:rPr>
          <w:b/>
          <w:bCs/>
        </w:rPr>
        <w:t>Renovatie</w:t>
      </w:r>
      <w:r w:rsidRPr="00002C92">
        <w:t>: Bij renovaties is het vaak nodig om oude leidingen te vervangen of om bestaande systemen aan te passen aan moderne eisen. Dit is hét moment om je woning klaar te maken voor de toekomst.</w:t>
      </w:r>
    </w:p>
    <w:p w14:paraId="3F3B84E3" w14:textId="134F78A6" w:rsidR="00002C92" w:rsidRDefault="00002C92"/>
    <w:sectPr w:rsidR="00002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4DE"/>
    <w:multiLevelType w:val="multilevel"/>
    <w:tmpl w:val="260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25C04"/>
    <w:multiLevelType w:val="multilevel"/>
    <w:tmpl w:val="B80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A073A"/>
    <w:multiLevelType w:val="multilevel"/>
    <w:tmpl w:val="F9E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05960">
    <w:abstractNumId w:val="0"/>
  </w:num>
  <w:num w:numId="2" w16cid:durableId="1160075485">
    <w:abstractNumId w:val="1"/>
  </w:num>
  <w:num w:numId="3" w16cid:durableId="1075008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92"/>
    <w:rsid w:val="00002C92"/>
    <w:rsid w:val="00B150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44B6"/>
  <w15:chartTrackingRefBased/>
  <w15:docId w15:val="{EA3E61CD-CB93-4E40-A17E-B90CFD1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2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2C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2C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2C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2C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C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C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C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C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2C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2C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2C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2C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2C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C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C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C92"/>
    <w:rPr>
      <w:rFonts w:eastAsiaTheme="majorEastAsia" w:cstheme="majorBidi"/>
      <w:color w:val="272727" w:themeColor="text1" w:themeTint="D8"/>
    </w:rPr>
  </w:style>
  <w:style w:type="paragraph" w:styleId="Titel">
    <w:name w:val="Title"/>
    <w:basedOn w:val="Standaard"/>
    <w:next w:val="Standaard"/>
    <w:link w:val="TitelChar"/>
    <w:uiPriority w:val="10"/>
    <w:qFormat/>
    <w:rsid w:val="00002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C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C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C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C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C92"/>
    <w:rPr>
      <w:i/>
      <w:iCs/>
      <w:color w:val="404040" w:themeColor="text1" w:themeTint="BF"/>
    </w:rPr>
  </w:style>
  <w:style w:type="paragraph" w:styleId="Lijstalinea">
    <w:name w:val="List Paragraph"/>
    <w:basedOn w:val="Standaard"/>
    <w:uiPriority w:val="34"/>
    <w:qFormat/>
    <w:rsid w:val="00002C92"/>
    <w:pPr>
      <w:ind w:left="720"/>
      <w:contextualSpacing/>
    </w:pPr>
  </w:style>
  <w:style w:type="character" w:styleId="Intensievebenadrukking">
    <w:name w:val="Intense Emphasis"/>
    <w:basedOn w:val="Standaardalinea-lettertype"/>
    <w:uiPriority w:val="21"/>
    <w:qFormat/>
    <w:rsid w:val="00002C92"/>
    <w:rPr>
      <w:i/>
      <w:iCs/>
      <w:color w:val="0F4761" w:themeColor="accent1" w:themeShade="BF"/>
    </w:rPr>
  </w:style>
  <w:style w:type="paragraph" w:styleId="Duidelijkcitaat">
    <w:name w:val="Intense Quote"/>
    <w:basedOn w:val="Standaard"/>
    <w:next w:val="Standaard"/>
    <w:link w:val="DuidelijkcitaatChar"/>
    <w:uiPriority w:val="30"/>
    <w:qFormat/>
    <w:rsid w:val="00002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2C92"/>
    <w:rPr>
      <w:i/>
      <w:iCs/>
      <w:color w:val="0F4761" w:themeColor="accent1" w:themeShade="BF"/>
    </w:rPr>
  </w:style>
  <w:style w:type="character" w:styleId="Intensieveverwijzing">
    <w:name w:val="Intense Reference"/>
    <w:basedOn w:val="Standaardalinea-lettertype"/>
    <w:uiPriority w:val="32"/>
    <w:qFormat/>
    <w:rsid w:val="00002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993913">
      <w:bodyDiv w:val="1"/>
      <w:marLeft w:val="0"/>
      <w:marRight w:val="0"/>
      <w:marTop w:val="0"/>
      <w:marBottom w:val="0"/>
      <w:divBdr>
        <w:top w:val="none" w:sz="0" w:space="0" w:color="auto"/>
        <w:left w:val="none" w:sz="0" w:space="0" w:color="auto"/>
        <w:bottom w:val="none" w:sz="0" w:space="0" w:color="auto"/>
        <w:right w:val="none" w:sz="0" w:space="0" w:color="auto"/>
      </w:divBdr>
    </w:div>
    <w:div w:id="13786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1</cp:revision>
  <dcterms:created xsi:type="dcterms:W3CDTF">2025-05-13T14:18:00Z</dcterms:created>
  <dcterms:modified xsi:type="dcterms:W3CDTF">2025-05-13T14:18:00Z</dcterms:modified>
</cp:coreProperties>
</file>